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AF" w:rsidRDefault="007D46AF" w:rsidP="007D46AF">
      <w:pPr>
        <w:pStyle w:val="a4"/>
      </w:pPr>
      <w:r>
        <w:t>Условие должностной инструкции о посещении совещаний</w:t>
      </w:r>
    </w:p>
    <w:p w:rsidR="007505E1" w:rsidRDefault="007505E1" w:rsidP="007505E1">
      <w:pPr>
        <w:pStyle w:val="a3"/>
        <w:jc w:val="center"/>
      </w:pPr>
    </w:p>
    <w:p w:rsidR="007D46AF" w:rsidRDefault="007D46AF" w:rsidP="007D46AF">
      <w:pPr>
        <w:pStyle w:val="a3"/>
        <w:jc w:val="center"/>
      </w:pPr>
      <w:r>
        <w:t>3. Работник обязан</w:t>
      </w:r>
    </w:p>
    <w:p w:rsidR="007D46AF" w:rsidRDefault="007D46AF" w:rsidP="007D46AF">
      <w:pPr>
        <w:pStyle w:val="a3"/>
      </w:pPr>
      <w:r>
        <w:t>3.1. Участвовать лично или с помощью телекоммуникационных средств по решению Работодателя (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zoom</w:t>
      </w:r>
      <w:proofErr w:type="spellEnd"/>
      <w:r>
        <w:t>) в совещаниях, организуемых генеральным директором, иным должностным лицом по профилю деятельности работника в организации, в оперативных совещаниях, иных мероприятиях, в которых требуется участие работника.</w:t>
      </w:r>
    </w:p>
    <w:p w:rsidR="007D46AF" w:rsidRDefault="007D46AF" w:rsidP="007D46AF">
      <w:pPr>
        <w:pStyle w:val="a3"/>
      </w:pPr>
      <w:r>
        <w:t>3.2. Сообщать на совещаниях информацию, имеющуюся у работника по факту деятельности его подразделения и/или его личного выполнения работы.</w:t>
      </w:r>
    </w:p>
    <w:p w:rsidR="007D46AF" w:rsidRDefault="007D46AF" w:rsidP="007D46AF">
      <w:pPr>
        <w:pStyle w:val="a3"/>
      </w:pPr>
      <w:r>
        <w:t>3.3. По решению генерального директора, иного должностного лица готовить и представлять графики, презентации, отчеты, если это требуется для предоставления информации по теме совещания.</w:t>
      </w:r>
    </w:p>
    <w:p w:rsidR="007D46AF" w:rsidRDefault="007D46AF" w:rsidP="007D46AF">
      <w:pPr>
        <w:pStyle w:val="a3"/>
      </w:pPr>
      <w:r>
        <w:t>3.4. Предупреждать о невозможности принять участие в совещании не менее чем за один рабочий день посредством СМС, телефонного звонка, корпоративной электронной почты генерального директора, иного должностного лица, организующего совещание.</w:t>
      </w:r>
    </w:p>
    <w:p w:rsidR="007D46AF" w:rsidRDefault="007D46AF" w:rsidP="007D46AF">
      <w:pPr>
        <w:pStyle w:val="a3"/>
      </w:pPr>
      <w:r>
        <w:t>3.5. В случае необходимости участия во внешнем совещании вне места работы своевременно покидать рабочее место для прибытия в место проведения совещания.</w:t>
      </w:r>
    </w:p>
    <w:p w:rsidR="00F40A58" w:rsidRPr="007505E1" w:rsidRDefault="007D46AF" w:rsidP="007D46AF">
      <w:pPr>
        <w:pStyle w:val="a3"/>
        <w:jc w:val="center"/>
      </w:pPr>
      <w:r>
        <w:t>…</w:t>
      </w:r>
    </w:p>
    <w:sectPr w:rsidR="00F40A58" w:rsidRPr="0075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F0" w:rsidRDefault="00C521F0" w:rsidP="00C521F0">
      <w:pPr>
        <w:spacing w:after="0" w:line="240" w:lineRule="auto"/>
      </w:pPr>
      <w:r>
        <w:separator/>
      </w:r>
    </w:p>
  </w:endnote>
  <w:endnote w:type="continuationSeparator" w:id="0">
    <w:p w:rsidR="00C521F0" w:rsidRDefault="00C521F0" w:rsidP="00C5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0" w:rsidRDefault="00C521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0" w:rsidRDefault="00C521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0" w:rsidRDefault="00C521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F0" w:rsidRDefault="00C521F0" w:rsidP="00C521F0">
      <w:pPr>
        <w:spacing w:after="0" w:line="240" w:lineRule="auto"/>
      </w:pPr>
      <w:r>
        <w:separator/>
      </w:r>
    </w:p>
  </w:footnote>
  <w:footnote w:type="continuationSeparator" w:id="0">
    <w:p w:rsidR="00C521F0" w:rsidRDefault="00C521F0" w:rsidP="00C5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0" w:rsidRDefault="00C521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0" w:rsidRDefault="00C521F0">
    <w:pPr>
      <w:pStyle w:val="a6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29FB111" wp14:editId="435897BE">
          <wp:simplePos x="0" y="0"/>
          <wp:positionH relativeFrom="column">
            <wp:posOffset>-115570</wp:posOffset>
          </wp:positionH>
          <wp:positionV relativeFrom="paragraph">
            <wp:posOffset>-160984</wp:posOffset>
          </wp:positionV>
          <wp:extent cx="2647950" cy="320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0" w:rsidRDefault="00C521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DC"/>
    <w:rsid w:val="007505E1"/>
    <w:rsid w:val="007D46AF"/>
    <w:rsid w:val="00C521F0"/>
    <w:rsid w:val="00F40A58"/>
    <w:rsid w:val="00F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5">
    <w:name w:val="[Без стиля]"/>
    <w:rsid w:val="007D46AF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C5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1F0"/>
  </w:style>
  <w:style w:type="paragraph" w:styleId="a8">
    <w:name w:val="footer"/>
    <w:basedOn w:val="a"/>
    <w:link w:val="a9"/>
    <w:uiPriority w:val="99"/>
    <w:unhideWhenUsed/>
    <w:rsid w:val="00C5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5">
    <w:name w:val="[Без стиля]"/>
    <w:rsid w:val="007D46AF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C5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1F0"/>
  </w:style>
  <w:style w:type="paragraph" w:styleId="a8">
    <w:name w:val="footer"/>
    <w:basedOn w:val="a"/>
    <w:link w:val="a9"/>
    <w:uiPriority w:val="99"/>
    <w:unhideWhenUsed/>
    <w:rsid w:val="00C5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3</cp:revision>
  <dcterms:created xsi:type="dcterms:W3CDTF">2022-12-20T11:31:00Z</dcterms:created>
  <dcterms:modified xsi:type="dcterms:W3CDTF">2022-12-20T21:26:00Z</dcterms:modified>
</cp:coreProperties>
</file>